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694EFD" w:rsidRPr="007B43B0" w14:paraId="34331FAB" w14:textId="77777777" w:rsidTr="005F1C8E">
        <w:tc>
          <w:tcPr>
            <w:tcW w:w="9849" w:type="dxa"/>
            <w:shd w:val="clear" w:color="auto" w:fill="F2F2F2"/>
          </w:tcPr>
          <w:p w14:paraId="12A44185" w14:textId="77777777" w:rsidR="00694EFD" w:rsidRPr="0038257C" w:rsidRDefault="00694EFD" w:rsidP="005F1C8E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14:paraId="427240F7" w14:textId="72E38EE5" w:rsidR="00694EFD" w:rsidRPr="007B43B0" w:rsidRDefault="00694EFD" w:rsidP="005F1C8E">
            <w:pPr>
              <w:rPr>
                <w:sz w:val="22"/>
                <w:szCs w:val="22"/>
                <w:lang w:val="sr-Cyrl-CS"/>
              </w:rPr>
            </w:pPr>
          </w:p>
        </w:tc>
      </w:tr>
      <w:tr w:rsidR="00694EFD" w:rsidRPr="00E73B19" w14:paraId="48F8923B" w14:textId="77777777" w:rsidTr="005F1C8E">
        <w:tc>
          <w:tcPr>
            <w:tcW w:w="9849" w:type="dxa"/>
          </w:tcPr>
          <w:p w14:paraId="2852B817" w14:textId="4A2C0C56" w:rsidR="00694EFD" w:rsidRDefault="00407EB9" w:rsidP="005F1C8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Циљеви програма </w:t>
            </w:r>
            <w:r w:rsidR="004F052F">
              <w:rPr>
                <w:sz w:val="22"/>
                <w:szCs w:val="22"/>
                <w:lang w:val="sr-Cyrl-RS"/>
              </w:rPr>
              <w:t>мастер академских студија М</w:t>
            </w:r>
            <w:r>
              <w:rPr>
                <w:sz w:val="22"/>
                <w:szCs w:val="22"/>
                <w:lang w:val="sr-Cyrl-RS"/>
              </w:rPr>
              <w:t>ир, безбедност и развој су</w:t>
            </w:r>
            <w:r w:rsidR="00F01A30">
              <w:rPr>
                <w:sz w:val="22"/>
                <w:szCs w:val="22"/>
                <w:lang w:val="sr-Cyrl-RS"/>
              </w:rPr>
              <w:t xml:space="preserve"> следећи</w:t>
            </w:r>
            <w:r>
              <w:rPr>
                <w:sz w:val="22"/>
                <w:szCs w:val="22"/>
                <w:lang w:val="sr-Cyrl-RS"/>
              </w:rPr>
              <w:t>:</w:t>
            </w:r>
          </w:p>
          <w:p w14:paraId="27F4736E" w14:textId="77777777" w:rsidR="005D3168" w:rsidRPr="00407EB9" w:rsidRDefault="005D3168" w:rsidP="004F052F">
            <w:pPr>
              <w:spacing w:line="276" w:lineRule="auto"/>
              <w:rPr>
                <w:sz w:val="22"/>
                <w:szCs w:val="22"/>
                <w:lang w:val="sr-Cyrl-RS"/>
              </w:rPr>
            </w:pPr>
          </w:p>
          <w:p w14:paraId="09042761" w14:textId="2D5CDC67" w:rsidR="00407EB9" w:rsidRDefault="00407EB9" w:rsidP="004F052F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407EB9">
              <w:rPr>
                <w:sz w:val="22"/>
                <w:szCs w:val="22"/>
                <w:lang w:val="sr-Cyrl-CS"/>
              </w:rPr>
              <w:t xml:space="preserve">Стицање знања из академских </w:t>
            </w:r>
            <w:r>
              <w:rPr>
                <w:sz w:val="22"/>
                <w:szCs w:val="22"/>
                <w:lang w:val="sr-Cyrl-RS"/>
              </w:rPr>
              <w:t xml:space="preserve">три сродне и уско повезане </w:t>
            </w:r>
            <w:r w:rsidRPr="00407EB9">
              <w:rPr>
                <w:sz w:val="22"/>
                <w:szCs w:val="22"/>
                <w:lang w:val="sr-Cyrl-CS"/>
              </w:rPr>
              <w:t>дисциплин</w:t>
            </w:r>
            <w:r>
              <w:rPr>
                <w:sz w:val="22"/>
                <w:szCs w:val="22"/>
                <w:lang w:val="sr-Cyrl-CS"/>
              </w:rPr>
              <w:t xml:space="preserve">е: </w:t>
            </w:r>
            <w:r w:rsidRPr="00407EB9">
              <w:rPr>
                <w:sz w:val="22"/>
                <w:szCs w:val="22"/>
                <w:lang w:val="sr-Cyrl-CS"/>
              </w:rPr>
              <w:t>студиј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407EB9">
              <w:rPr>
                <w:sz w:val="22"/>
                <w:szCs w:val="22"/>
                <w:lang w:val="sr-Cyrl-CS"/>
              </w:rPr>
              <w:t xml:space="preserve"> мира, студиј</w:t>
            </w:r>
            <w:r w:rsidR="004F052F">
              <w:rPr>
                <w:sz w:val="22"/>
                <w:szCs w:val="22"/>
                <w:lang w:val="sr-Cyrl-CS"/>
              </w:rPr>
              <w:t>а</w:t>
            </w:r>
            <w:r w:rsidRPr="00407EB9">
              <w:rPr>
                <w:sz w:val="22"/>
                <w:szCs w:val="22"/>
                <w:lang w:val="sr-Cyrl-CS"/>
              </w:rPr>
              <w:t xml:space="preserve"> безбедности и студија развоја;</w:t>
            </w:r>
          </w:p>
          <w:p w14:paraId="01AE1624" w14:textId="3CD35CC6" w:rsidR="00407EB9" w:rsidRPr="00407EB9" w:rsidRDefault="00407EB9" w:rsidP="004F052F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407EB9">
              <w:rPr>
                <w:sz w:val="22"/>
                <w:szCs w:val="22"/>
                <w:lang w:val="sr-Cyrl-CS"/>
              </w:rPr>
              <w:t>Стицање академских вештина попут академског писања као и писања анализа практичних политика, затим презентовања, умрежавања и писањ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407EB9">
              <w:rPr>
                <w:sz w:val="22"/>
                <w:szCs w:val="22"/>
                <w:lang w:val="sr-Cyrl-CS"/>
              </w:rPr>
              <w:t xml:space="preserve"> и израд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407EB9">
              <w:rPr>
                <w:sz w:val="22"/>
                <w:szCs w:val="22"/>
                <w:lang w:val="sr-Cyrl-CS"/>
              </w:rPr>
              <w:t xml:space="preserve"> пројеката из области мира, безбедности и развоја;</w:t>
            </w:r>
          </w:p>
          <w:p w14:paraId="44B97359" w14:textId="5CFF7E19" w:rsidR="00407EB9" w:rsidRPr="00407EB9" w:rsidRDefault="00407EB9" w:rsidP="004F052F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407EB9">
              <w:rPr>
                <w:sz w:val="22"/>
                <w:szCs w:val="22"/>
                <w:lang w:val="sr-Cyrl-RS"/>
              </w:rPr>
              <w:t>Р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азвијање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критичког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начина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размишљања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у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правцу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освајања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теоријских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претпоставки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за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остваривање</w:t>
            </w:r>
            <w:proofErr w:type="spellEnd"/>
            <w:r w:rsidRPr="00407E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EB9">
              <w:rPr>
                <w:sz w:val="22"/>
                <w:szCs w:val="22"/>
                <w:lang w:val="en-US"/>
              </w:rPr>
              <w:t>мира</w:t>
            </w:r>
            <w:proofErr w:type="spellEnd"/>
            <w:r w:rsidRPr="00407EB9">
              <w:rPr>
                <w:sz w:val="22"/>
                <w:szCs w:val="22"/>
                <w:lang w:val="sr-Cyrl-RS"/>
              </w:rPr>
              <w:t>, безбедности и развоја;</w:t>
            </w:r>
          </w:p>
          <w:p w14:paraId="6735433D" w14:textId="36A4ED7E" w:rsidR="00407EB9" w:rsidRPr="00407EB9" w:rsidRDefault="00407EB9" w:rsidP="004F052F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"/>
              </w:rPr>
              <w:t>С</w:t>
            </w:r>
            <w:r w:rsidRPr="00407EB9">
              <w:rPr>
                <w:sz w:val="22"/>
                <w:szCs w:val="22"/>
                <w:lang w:val="sr"/>
              </w:rPr>
              <w:t>тварање мреже истраживача и професионалних радника посвећених даљој изградњи мира, безбедности и развоја у Србији, на Западном Балкану, али и у другим постконфликтиним деловима света;</w:t>
            </w:r>
          </w:p>
          <w:p w14:paraId="01616E54" w14:textId="013DED49" w:rsidR="00407EB9" w:rsidRPr="00407EB9" w:rsidRDefault="00407EB9" w:rsidP="004F052F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Pr="00407EB9">
              <w:rPr>
                <w:sz w:val="22"/>
                <w:szCs w:val="22"/>
                <w:lang w:val="sr-Cyrl-RS"/>
              </w:rPr>
              <w:t>нтернационализација Факултета политичких наука кроз</w:t>
            </w:r>
            <w:r w:rsidR="008511D9">
              <w:rPr>
                <w:sz w:val="22"/>
                <w:szCs w:val="22"/>
                <w:lang w:val="sr-Cyrl-RS"/>
              </w:rPr>
              <w:t xml:space="preserve"> изградњу квалитетног и међународно конкурентног програма на енглеском језику и</w:t>
            </w:r>
            <w:r w:rsidRPr="00407EB9">
              <w:rPr>
                <w:sz w:val="22"/>
                <w:szCs w:val="22"/>
                <w:lang w:val="sr-Cyrl-RS"/>
              </w:rPr>
              <w:t xml:space="preserve"> привлачење талентованих студената из иностранства</w:t>
            </w:r>
            <w:r w:rsidR="008511D9">
              <w:rPr>
                <w:sz w:val="22"/>
                <w:szCs w:val="22"/>
                <w:lang w:val="sr-Cyrl-RS"/>
              </w:rPr>
              <w:t>;</w:t>
            </w:r>
          </w:p>
          <w:p w14:paraId="460C7060" w14:textId="53B288E9" w:rsidR="00407EB9" w:rsidRPr="00407EB9" w:rsidRDefault="00407EB9" w:rsidP="004F052F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Оснаживање студената за међународно тржиште рада у научно-истраживачком, непрофитном,  владином или привредном сектору.</w:t>
            </w:r>
          </w:p>
          <w:p w14:paraId="77F68FD3" w14:textId="22B4221B" w:rsidR="00694EFD" w:rsidRPr="00407EB9" w:rsidRDefault="00694EFD" w:rsidP="00407EB9">
            <w:pPr>
              <w:widowControl/>
              <w:autoSpaceDE/>
              <w:autoSpaceDN/>
              <w:adjustRightInd/>
              <w:ind w:left="576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94EFD" w:rsidRPr="0038257C" w14:paraId="00F9BDE6" w14:textId="77777777" w:rsidTr="005F1C8E">
        <w:tc>
          <w:tcPr>
            <w:tcW w:w="9849" w:type="dxa"/>
            <w:shd w:val="clear" w:color="auto" w:fill="F2F2F2"/>
          </w:tcPr>
          <w:p w14:paraId="030EAF96" w14:textId="77777777" w:rsidR="00694EFD" w:rsidRDefault="00694EFD" w:rsidP="005F1C8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4BBE1AA4" w14:textId="77777777" w:rsidR="00694EFD" w:rsidRDefault="00694EFD" w:rsidP="005F1C8E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6572D246" w14:textId="13AF8F91" w:rsidR="00407EB9" w:rsidRPr="0038257C" w:rsidRDefault="00F01A30" w:rsidP="005F1C8E">
            <w:pPr>
              <w:rPr>
                <w:b/>
                <w:sz w:val="22"/>
                <w:szCs w:val="22"/>
              </w:rPr>
            </w:pPr>
            <w:hyperlink r:id="rId5" w:history="1">
              <w:r w:rsidR="00407EB9" w:rsidRPr="00732654">
                <w:rPr>
                  <w:rStyle w:val="Hyperlink"/>
                  <w:b/>
                  <w:sz w:val="22"/>
                  <w:szCs w:val="22"/>
                </w:rPr>
                <w:t>https://www.fpn.bg.ac.rs</w:t>
              </w:r>
            </w:hyperlink>
            <w:r w:rsidR="00407EB9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07F6CB58" w14:textId="77777777" w:rsidR="00694EFD" w:rsidRDefault="00694EFD"/>
    <w:sectPr w:rsidR="00694E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1844"/>
    <w:multiLevelType w:val="hybridMultilevel"/>
    <w:tmpl w:val="5978E598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43BEC"/>
    <w:multiLevelType w:val="hybridMultilevel"/>
    <w:tmpl w:val="298059CA"/>
    <w:lvl w:ilvl="0" w:tplc="C4F8D668">
      <w:start w:val="1"/>
      <w:numFmt w:val="bullet"/>
      <w:lvlText w:val=""/>
      <w:lvlJc w:val="left"/>
      <w:pPr>
        <w:ind w:left="5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D35A75"/>
    <w:multiLevelType w:val="hybridMultilevel"/>
    <w:tmpl w:val="095C7D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FD"/>
    <w:rsid w:val="00407EB9"/>
    <w:rsid w:val="004854B7"/>
    <w:rsid w:val="004F052F"/>
    <w:rsid w:val="005D3168"/>
    <w:rsid w:val="00694EFD"/>
    <w:rsid w:val="008511D9"/>
    <w:rsid w:val="00F0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6618E5"/>
  <w15:chartTrackingRefBased/>
  <w15:docId w15:val="{B1FC21AF-E83B-5A45-BF44-F4CAC499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EF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EB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407E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E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pn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Ejdus</dc:creator>
  <cp:keywords/>
  <dc:description/>
  <cp:lastModifiedBy>Nemanja Dzuverovic</cp:lastModifiedBy>
  <cp:revision>7</cp:revision>
  <dcterms:created xsi:type="dcterms:W3CDTF">2021-06-06T20:03:00Z</dcterms:created>
  <dcterms:modified xsi:type="dcterms:W3CDTF">2021-06-29T19:20:00Z</dcterms:modified>
</cp:coreProperties>
</file>